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3A" w:rsidRPr="00534B0D" w:rsidRDefault="00534B0D">
      <w:pPr>
        <w:rPr>
          <w:b/>
        </w:rPr>
      </w:pPr>
      <w:r w:rsidRPr="00534B0D">
        <w:rPr>
          <w:b/>
        </w:rPr>
        <w:t>Inklusion gemeinsam gestalten / Neue Ausschreibung der Baden-Württemberg Stiftung</w:t>
      </w:r>
    </w:p>
    <w:p w:rsidR="00534B0D" w:rsidRDefault="00534B0D"/>
    <w:p w:rsidR="00534B0D" w:rsidRDefault="00534B0D" w:rsidP="00534B0D">
      <w:pPr>
        <w:rPr>
          <w:rFonts w:ascii="Arial" w:hAnsi="Arial" w:cs="Arial"/>
          <w:sz w:val="20"/>
          <w:szCs w:val="20"/>
        </w:rPr>
      </w:pPr>
      <w:r>
        <w:rPr>
          <w:rFonts w:ascii="Arial" w:hAnsi="Arial" w:cs="Arial"/>
          <w:sz w:val="20"/>
          <w:szCs w:val="20"/>
        </w:rPr>
        <w:t xml:space="preserve">Ab sofort bis zum 10. November 2017 können Kommunen und gemeinnützige Träger einen Antrag zum Programm </w:t>
      </w:r>
      <w:r>
        <w:rPr>
          <w:rFonts w:ascii="Arial" w:hAnsi="Arial" w:cs="Arial"/>
          <w:b/>
          <w:bCs/>
          <w:sz w:val="20"/>
          <w:szCs w:val="20"/>
        </w:rPr>
        <w:t>Inklusion gemeinsam gestalten</w:t>
      </w:r>
      <w:r>
        <w:rPr>
          <w:rFonts w:ascii="Arial" w:hAnsi="Arial" w:cs="Arial"/>
          <w:sz w:val="20"/>
          <w:szCs w:val="20"/>
        </w:rPr>
        <w:t xml:space="preserve"> stellen.</w:t>
      </w:r>
    </w:p>
    <w:p w:rsidR="00534B0D" w:rsidRDefault="00534B0D" w:rsidP="00534B0D">
      <w:pPr>
        <w:rPr>
          <w:rFonts w:ascii="Arial" w:hAnsi="Arial" w:cs="Arial"/>
          <w:sz w:val="20"/>
          <w:szCs w:val="20"/>
        </w:rPr>
      </w:pPr>
      <w:r>
        <w:rPr>
          <w:rFonts w:ascii="Arial" w:hAnsi="Arial" w:cs="Arial"/>
          <w:sz w:val="20"/>
          <w:szCs w:val="20"/>
        </w:rPr>
        <w:t>Die Ausschreibung orientiert sich an Erkenntnissen des Programms Inklusionsbegleiter, das von der Stiftung zwischen 2013 und 2017 durchgeführt wurde. Dabei konnte nachgewiesen werden, dass Begegnungen mit Menschen mit Behinderung als Expertinnen und Experten in eigener Sache die bisherigen Bilder über Behinderung in inklusiven Lebenszusammenhängen ändern können. Viele Beteiligte sehen in der Begegnung einen zentralen Faktor für das Gelingen inklusionsorientierter Entwicklungen. Ein Ziel des neuen Programms ist daher die verstärkte Gewinnung und Qualifizierung von Expertinnen und Experten in eigener Sache, die den Prozess der Inklusion vor Ort aktiv mit gestalten wollen und sollen. Das kann sich auch auf Maßnahmen zur inklusionsorientierten Öffnung von Einrichtungen im / ins Gemeinwesen erstrecken.</w:t>
      </w:r>
    </w:p>
    <w:p w:rsidR="00534B0D" w:rsidRPr="00534B0D" w:rsidRDefault="00534B0D" w:rsidP="00534B0D">
      <w:pPr>
        <w:rPr>
          <w:rFonts w:ascii="Arial" w:hAnsi="Arial" w:cs="Arial"/>
          <w:b/>
          <w:sz w:val="20"/>
          <w:szCs w:val="20"/>
        </w:rPr>
      </w:pPr>
      <w:r w:rsidRPr="00534B0D">
        <w:rPr>
          <w:rFonts w:ascii="Arial" w:hAnsi="Arial" w:cs="Arial"/>
          <w:b/>
          <w:sz w:val="20"/>
          <w:szCs w:val="20"/>
        </w:rPr>
        <w:t xml:space="preserve">Kleine und mittlere Kommunen werden ausdrücklich ermuntert, sich zu bewerben. </w:t>
      </w:r>
    </w:p>
    <w:p w:rsidR="00534B0D" w:rsidRDefault="00534B0D" w:rsidP="00534B0D">
      <w:pPr>
        <w:rPr>
          <w:rFonts w:ascii="Arial" w:hAnsi="Arial" w:cs="Arial"/>
          <w:sz w:val="20"/>
          <w:szCs w:val="20"/>
        </w:rPr>
      </w:pPr>
      <w:r>
        <w:rPr>
          <w:rFonts w:ascii="Arial" w:hAnsi="Arial" w:cs="Arial"/>
          <w:sz w:val="20"/>
          <w:szCs w:val="20"/>
        </w:rPr>
        <w:t xml:space="preserve">Ausschreibung und das Antragsformular finden Sie </w:t>
      </w:r>
      <w:hyperlink r:id="rId4" w:history="1">
        <w:r>
          <w:rPr>
            <w:rStyle w:val="Hyperlink"/>
            <w:rFonts w:ascii="Arial" w:hAnsi="Arial" w:cs="Arial"/>
            <w:sz w:val="20"/>
            <w:szCs w:val="20"/>
          </w:rPr>
          <w:t>hier</w:t>
        </w:r>
      </w:hyperlink>
      <w:r>
        <w:rPr>
          <w:rFonts w:ascii="Arial" w:hAnsi="Arial" w:cs="Arial"/>
          <w:sz w:val="20"/>
          <w:szCs w:val="20"/>
        </w:rPr>
        <w:t xml:space="preserve">. Ausschreibungsende ist der 10. November 2017. </w:t>
      </w:r>
    </w:p>
    <w:p w:rsidR="00534B0D" w:rsidRDefault="00534B0D"/>
    <w:sectPr w:rsidR="00534B0D" w:rsidSect="00763B3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534B0D"/>
    <w:rsid w:val="0022084E"/>
    <w:rsid w:val="004B3A1C"/>
    <w:rsid w:val="00534B0D"/>
    <w:rsid w:val="00763B3A"/>
    <w:rsid w:val="00FC198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3B3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34B0D"/>
    <w:rPr>
      <w:color w:val="0000FF"/>
      <w:u w:val="single"/>
    </w:rPr>
  </w:style>
</w:styles>
</file>

<file path=word/webSettings.xml><?xml version="1.0" encoding="utf-8"?>
<w:webSettings xmlns:r="http://schemas.openxmlformats.org/officeDocument/2006/relationships" xmlns:w="http://schemas.openxmlformats.org/wordprocessingml/2006/main">
  <w:divs>
    <w:div w:id="158499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wstiftung.de/ausschreibungen/inklusion-gemeinsam-gestalten/?no_cache=1"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1134</Characters>
  <Application>Microsoft Office Word</Application>
  <DocSecurity>0</DocSecurity>
  <Lines>9</Lines>
  <Paragraphs>2</Paragraphs>
  <ScaleCrop>false</ScaleCrop>
  <Company>GTBW</Company>
  <LinksUpToDate>false</LinksUpToDate>
  <CharactersWithSpaces>1312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Tresp</dc:creator>
  <cp:lastModifiedBy>Monika Tresp</cp:lastModifiedBy>
  <cp:revision>1</cp:revision>
  <dcterms:created xsi:type="dcterms:W3CDTF">2017-08-01T13:06:00Z</dcterms:created>
  <dcterms:modified xsi:type="dcterms:W3CDTF">2017-08-01T13:11:00Z</dcterms:modified>
</cp:coreProperties>
</file>